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7B95" w14:textId="77777777" w:rsidR="00FC1E23" w:rsidRPr="007033AE" w:rsidRDefault="00FC1E23" w:rsidP="00FC1E23">
      <w:pPr>
        <w:pStyle w:val="Default"/>
        <w:rPr>
          <w:rFonts w:ascii="Arial" w:hAnsi="Arial" w:cs="Arial"/>
        </w:rPr>
      </w:pPr>
      <w:bookmarkStart w:id="0" w:name="_GoBack"/>
      <w:bookmarkEnd w:id="0"/>
      <w:r>
        <w:rPr>
          <w:rFonts w:ascii="Arial" w:hAnsi="Arial" w:cs="Arial"/>
        </w:rPr>
        <w:t>Pressemappe Ble</w:t>
      </w:r>
      <w:r w:rsidRPr="007033AE">
        <w:rPr>
          <w:rFonts w:ascii="Arial" w:hAnsi="Arial" w:cs="Arial"/>
        </w:rPr>
        <w:t xml:space="preserve">chexpo 2017, Oktober 2017 </w:t>
      </w:r>
    </w:p>
    <w:p w14:paraId="3B72BC00" w14:textId="77777777" w:rsidR="00FC1E23" w:rsidRPr="007033AE" w:rsidRDefault="00FC1E23" w:rsidP="00FC1E23">
      <w:pPr>
        <w:pStyle w:val="Default"/>
        <w:rPr>
          <w:rFonts w:ascii="Arial" w:hAnsi="Arial" w:cs="Arial"/>
        </w:rPr>
      </w:pPr>
      <w:r w:rsidRPr="007033AE">
        <w:rPr>
          <w:rFonts w:ascii="Arial" w:hAnsi="Arial" w:cs="Arial"/>
        </w:rPr>
        <w:t>Pressemitteilung 4</w:t>
      </w:r>
    </w:p>
    <w:p w14:paraId="3BA320AB" w14:textId="77777777" w:rsidR="00FC1E23" w:rsidRPr="007033AE" w:rsidRDefault="00FC1E23" w:rsidP="00FC1E23">
      <w:pPr>
        <w:pStyle w:val="Default"/>
        <w:rPr>
          <w:rFonts w:ascii="Arial" w:hAnsi="Arial" w:cs="Arial"/>
        </w:rPr>
      </w:pPr>
    </w:p>
    <w:p w14:paraId="7C2923B3" w14:textId="77777777" w:rsidR="00FC1E23" w:rsidRDefault="00FC1E23" w:rsidP="00FC1E23">
      <w:pPr>
        <w:spacing w:line="24" w:lineRule="atLeast"/>
        <w:ind w:right="2551"/>
        <w:rPr>
          <w:rFonts w:ascii="Arial" w:hAnsi="Arial" w:cs="Arial"/>
          <w:b/>
          <w:bCs/>
          <w:sz w:val="32"/>
          <w:szCs w:val="32"/>
        </w:rPr>
      </w:pPr>
      <w:r w:rsidRPr="007033AE">
        <w:rPr>
          <w:rFonts w:ascii="Arial" w:hAnsi="Arial" w:cs="Arial"/>
          <w:b/>
        </w:rPr>
        <w:br/>
      </w:r>
      <w:r w:rsidRPr="007033AE">
        <w:rPr>
          <w:rFonts w:ascii="Arial" w:hAnsi="Arial" w:cs="Arial"/>
          <w:b/>
          <w:bCs/>
        </w:rPr>
        <w:t>Die neue Laserschneidanlage AMADA LCG-3015AJ mit 9 kW</w:t>
      </w:r>
      <w:r w:rsidRPr="007033AE">
        <w:rPr>
          <w:rFonts w:ascii="Arial" w:hAnsi="Arial" w:cs="Arial"/>
          <w:b/>
          <w:bCs/>
        </w:rPr>
        <w:br/>
      </w:r>
      <w:r w:rsidRPr="007033AE">
        <w:rPr>
          <w:rFonts w:ascii="Arial" w:hAnsi="Arial" w:cs="Arial"/>
          <w:b/>
          <w:bCs/>
          <w:sz w:val="32"/>
          <w:szCs w:val="32"/>
        </w:rPr>
        <w:t>Perfektion durch dick und dünn</w:t>
      </w:r>
    </w:p>
    <w:p w14:paraId="514B733A" w14:textId="77777777" w:rsidR="00FC1E23" w:rsidRPr="00FC1E23" w:rsidRDefault="00FC1E23" w:rsidP="00FC1E23">
      <w:pPr>
        <w:spacing w:line="24" w:lineRule="atLeast"/>
        <w:ind w:right="2551"/>
        <w:rPr>
          <w:rFonts w:ascii="Arial" w:hAnsi="Arial" w:cs="Arial"/>
          <w:b/>
        </w:rPr>
      </w:pPr>
      <w:r w:rsidRPr="00FC1E23">
        <w:rPr>
          <w:rFonts w:ascii="Arial" w:hAnsi="Arial" w:cs="Arial"/>
          <w:b/>
        </w:rPr>
        <w:t xml:space="preserve">Die Laserschneidanlage AMADA LCG-3015AJ ermöglicht in </w:t>
      </w:r>
      <w:proofErr w:type="gramStart"/>
      <w:r w:rsidRPr="00FC1E23">
        <w:rPr>
          <w:rFonts w:ascii="Arial" w:hAnsi="Arial" w:cs="Arial"/>
          <w:b/>
        </w:rPr>
        <w:t>der 9 kW-Ausführung</w:t>
      </w:r>
      <w:proofErr w:type="gramEnd"/>
      <w:r w:rsidRPr="00FC1E23">
        <w:rPr>
          <w:rFonts w:ascii="Arial" w:hAnsi="Arial" w:cs="Arial"/>
          <w:b/>
        </w:rPr>
        <w:t xml:space="preserve"> vor allem auch die schnelle und hochwertige Bearbeitung im mittleren Materialbereich – in einer für einen Faserlaser bislang unerreichten Schnittqualität. Die Basis dafür bilden lediglich drei jeweils 3 kW-starke Faserlasermodule.</w:t>
      </w:r>
    </w:p>
    <w:p w14:paraId="569052CF" w14:textId="77777777" w:rsidR="00FC1E23" w:rsidRPr="007033AE" w:rsidRDefault="00FC1E23" w:rsidP="00FC1E23">
      <w:pPr>
        <w:spacing w:line="240" w:lineRule="auto"/>
        <w:ind w:right="2551"/>
        <w:rPr>
          <w:rFonts w:ascii="Arial" w:hAnsi="Arial" w:cs="Arial"/>
          <w:b/>
          <w:bCs/>
        </w:rPr>
      </w:pPr>
      <w:r w:rsidRPr="007033AE">
        <w:rPr>
          <w:rFonts w:ascii="Arial" w:hAnsi="Arial" w:cs="Arial"/>
        </w:rPr>
        <w:t xml:space="preserve">Die neue AMADA LCG-3015AJ in </w:t>
      </w:r>
      <w:proofErr w:type="gramStart"/>
      <w:r w:rsidRPr="007033AE">
        <w:rPr>
          <w:rFonts w:ascii="Arial" w:hAnsi="Arial" w:cs="Arial"/>
        </w:rPr>
        <w:t>der 9 kW-Ausführung</w:t>
      </w:r>
      <w:proofErr w:type="gramEnd"/>
      <w:r w:rsidRPr="007033AE">
        <w:rPr>
          <w:rFonts w:ascii="Arial" w:hAnsi="Arial" w:cs="Arial"/>
        </w:rPr>
        <w:t xml:space="preserve"> rundet die Reihe der bewährten AMADA Faserlaserschneidanlagen im oberen Leistungssegment ab. Die besonders hohe Leistung ermöglicht die sehr schnelle und qualitativ hochwertige Bearbeitung von dünnen und mitteldicken Materialien. Aber auch ausgesprochen dicke Bleche und Bereiche, in denen mit Stickstoff als Assistenzgas gearbeitet wird, lassen sich damit nun präzise und zuverlässig bearbeiten. Die hohe Strahlgüte und das sogenannte </w:t>
      </w:r>
      <w:proofErr w:type="spellStart"/>
      <w:r w:rsidRPr="007033AE">
        <w:rPr>
          <w:rFonts w:ascii="Arial" w:hAnsi="Arial" w:cs="Arial"/>
        </w:rPr>
        <w:t>Silky</w:t>
      </w:r>
      <w:proofErr w:type="spellEnd"/>
      <w:r w:rsidRPr="007033AE">
        <w:rPr>
          <w:rFonts w:ascii="Arial" w:hAnsi="Arial" w:cs="Arial"/>
        </w:rPr>
        <w:t xml:space="preserve"> Cut-Verfahren ermöglichen dabei eine für einen Faserlaser bislang unerreichte Schnittqualität, die mit Anlagen geringerer Leistung so bislang nicht erreichbar war. </w:t>
      </w:r>
    </w:p>
    <w:p w14:paraId="79C5A7C3" w14:textId="77777777" w:rsidR="00FC1E23" w:rsidRPr="007033AE" w:rsidRDefault="00FC1E23" w:rsidP="00FC1E23">
      <w:pPr>
        <w:spacing w:line="240" w:lineRule="auto"/>
        <w:ind w:right="2551"/>
        <w:rPr>
          <w:rFonts w:ascii="Arial" w:hAnsi="Arial" w:cs="Arial"/>
          <w:b/>
          <w:bCs/>
        </w:rPr>
      </w:pPr>
      <w:r w:rsidRPr="007033AE">
        <w:rPr>
          <w:rFonts w:ascii="Arial" w:hAnsi="Arial" w:cs="Arial"/>
          <w:b/>
          <w:bCs/>
        </w:rPr>
        <w:t>Lasermodule der neuesten Generation</w:t>
      </w:r>
      <w:r w:rsidRPr="007033AE">
        <w:rPr>
          <w:rFonts w:ascii="Arial" w:hAnsi="Arial" w:cs="Arial"/>
          <w:b/>
          <w:bCs/>
        </w:rPr>
        <w:br/>
      </w:r>
      <w:r w:rsidRPr="007033AE">
        <w:rPr>
          <w:rFonts w:ascii="Arial" w:hAnsi="Arial" w:cs="Arial"/>
        </w:rPr>
        <w:t>Ihre Leistungsstärke bezieht die AMADA LCG-3015AJ 9 kW vom neuen AMADA-Resonator der dritten Generation. Er beinhaltet lediglich drei, jeweils 3 kW-starke Faserlasermodule, die die leistungsstärksten Aggregate sind, die es derzeit auf dem Markt gibt. Durch diese leistungsstarken Einheiten benötigt die LCG-3015AJ 9 kW auch nur noch drei Faserlasermodule à 3 kW. Die geringere Anzahl der Faserlasermodule macht die Anlage wesentlich weniger störanfällig im Vergleich zu herkömmlichen Modellen, die mehrere, hintereinandergeschaltete Module und entsprechend viele Steckkontakte aufweisen. Das schlanke AMADA Laseraggregat der LCG-3015AJ 9 kW minimiert so Stillstandzeiten in der Praxis und erhöht so einmal mehr die Verfügbarkeit der Anlage.</w:t>
      </w:r>
    </w:p>
    <w:p w14:paraId="2EC1D881" w14:textId="77777777" w:rsidR="00FC1E23" w:rsidRPr="007033AE" w:rsidRDefault="00FC1E23" w:rsidP="00FC1E23">
      <w:pPr>
        <w:spacing w:after="0" w:line="240" w:lineRule="auto"/>
        <w:ind w:right="2551"/>
        <w:rPr>
          <w:rFonts w:ascii="Arial" w:hAnsi="Arial" w:cs="Arial"/>
        </w:rPr>
      </w:pPr>
      <w:r w:rsidRPr="007033AE">
        <w:rPr>
          <w:rFonts w:ascii="Arial" w:hAnsi="Arial" w:cs="Arial"/>
          <w:b/>
          <w:bCs/>
        </w:rPr>
        <w:t>Alternative zum CO</w:t>
      </w:r>
      <w:r w:rsidRPr="007033AE">
        <w:rPr>
          <w:rFonts w:ascii="Arial" w:hAnsi="Arial" w:cs="Arial"/>
          <w:b/>
          <w:bCs/>
          <w:vertAlign w:val="subscript"/>
        </w:rPr>
        <w:t>2</w:t>
      </w:r>
      <w:r w:rsidRPr="007033AE">
        <w:rPr>
          <w:rFonts w:ascii="Arial" w:hAnsi="Arial" w:cs="Arial"/>
          <w:b/>
          <w:bCs/>
        </w:rPr>
        <w:t>-Laser</w:t>
      </w:r>
      <w:r w:rsidRPr="007033AE">
        <w:rPr>
          <w:rFonts w:ascii="Arial" w:hAnsi="Arial" w:cs="Arial"/>
          <w:b/>
          <w:bCs/>
        </w:rPr>
        <w:br/>
      </w:r>
      <w:r w:rsidRPr="007033AE">
        <w:rPr>
          <w:rFonts w:ascii="Arial" w:hAnsi="Arial" w:cs="Arial"/>
        </w:rPr>
        <w:t>Damit stellt die AMADA LCG-3015AJ 9 kW eine leistungsstarke Alternative zum CO</w:t>
      </w:r>
      <w:r w:rsidRPr="007033AE">
        <w:rPr>
          <w:rFonts w:ascii="Arial" w:hAnsi="Arial" w:cs="Arial"/>
          <w:vertAlign w:val="subscript"/>
        </w:rPr>
        <w:t>2</w:t>
      </w:r>
      <w:r w:rsidRPr="007033AE">
        <w:rPr>
          <w:rFonts w:ascii="Arial" w:hAnsi="Arial" w:cs="Arial"/>
        </w:rPr>
        <w:t xml:space="preserve">-Laser dar – auch unter energetischen Gesichtspunkten. Denn obwohl die Leistung im Vergleich </w:t>
      </w:r>
      <w:proofErr w:type="gramStart"/>
      <w:r w:rsidRPr="007033AE">
        <w:rPr>
          <w:rFonts w:ascii="Arial" w:hAnsi="Arial" w:cs="Arial"/>
        </w:rPr>
        <w:t>zum 6 kW-Laser</w:t>
      </w:r>
      <w:proofErr w:type="gramEnd"/>
      <w:r w:rsidRPr="007033AE">
        <w:rPr>
          <w:rFonts w:ascii="Arial" w:hAnsi="Arial" w:cs="Arial"/>
        </w:rPr>
        <w:t xml:space="preserve"> um ein Drittel gesteigert wurde, hat sich der Energieverbrauch der 9 kW-Ausführung nicht signifikant erhöht. Eine derartige Leistungssteigerung beim CO</w:t>
      </w:r>
      <w:r w:rsidRPr="007033AE">
        <w:rPr>
          <w:rFonts w:ascii="Arial" w:hAnsi="Arial" w:cs="Arial"/>
          <w:vertAlign w:val="subscript"/>
        </w:rPr>
        <w:t>2</w:t>
      </w:r>
      <w:r w:rsidRPr="007033AE">
        <w:rPr>
          <w:rFonts w:ascii="Arial" w:hAnsi="Arial" w:cs="Arial"/>
        </w:rPr>
        <w:t xml:space="preserve">-Laser würde dagegen auch erheblich höhere Verbrauchswerte bedingen. Weiterer Pluspunkt: Der AMADA Faserlaser ist modular aufgebaut und benötigt aufgrund seiner kurzen Wellenlänge keine Umlenkspiegel. Weitere Effizienzsteigerungen bieten Automatisierungsoptionen wie die </w:t>
      </w:r>
      <w:proofErr w:type="spellStart"/>
      <w:r w:rsidRPr="007033AE">
        <w:rPr>
          <w:rFonts w:ascii="Arial" w:hAnsi="Arial" w:cs="Arial"/>
        </w:rPr>
        <w:t>Be</w:t>
      </w:r>
      <w:proofErr w:type="spellEnd"/>
      <w:r w:rsidRPr="007033AE">
        <w:rPr>
          <w:rFonts w:ascii="Arial" w:hAnsi="Arial" w:cs="Arial"/>
        </w:rPr>
        <w:t>- und Entladeeinheit MP-</w:t>
      </w:r>
      <w:proofErr w:type="spellStart"/>
      <w:r w:rsidRPr="007033AE">
        <w:rPr>
          <w:rFonts w:ascii="Arial" w:hAnsi="Arial" w:cs="Arial"/>
        </w:rPr>
        <w:t>Flexit</w:t>
      </w:r>
      <w:proofErr w:type="spellEnd"/>
      <w:r w:rsidRPr="007033AE">
        <w:rPr>
          <w:rFonts w:ascii="Arial" w:hAnsi="Arial" w:cs="Arial"/>
        </w:rPr>
        <w:t xml:space="preserve"> oder der ASF-EU </w:t>
      </w:r>
      <w:proofErr w:type="spellStart"/>
      <w:r w:rsidRPr="007033AE">
        <w:rPr>
          <w:rFonts w:ascii="Arial" w:hAnsi="Arial" w:cs="Arial"/>
        </w:rPr>
        <w:t>Be</w:t>
      </w:r>
      <w:proofErr w:type="spellEnd"/>
      <w:r w:rsidRPr="007033AE">
        <w:rPr>
          <w:rFonts w:ascii="Arial" w:hAnsi="Arial" w:cs="Arial"/>
        </w:rPr>
        <w:t>- und Entladeturm</w:t>
      </w:r>
      <w:r>
        <w:rPr>
          <w:rFonts w:ascii="Arial" w:hAnsi="Arial" w:cs="Arial"/>
        </w:rPr>
        <w:t>.</w:t>
      </w:r>
      <w:r w:rsidRPr="007033AE">
        <w:rPr>
          <w:rFonts w:ascii="Arial" w:hAnsi="Arial" w:cs="Arial"/>
        </w:rPr>
        <w:t xml:space="preserve"> </w:t>
      </w:r>
      <w:r w:rsidRPr="00542643">
        <w:rPr>
          <w:rFonts w:ascii="Arial" w:hAnsi="Arial" w:cs="Arial"/>
        </w:rPr>
        <w:t xml:space="preserve">Ebenfalls verfügbar ist eine Teilesortierung mit Einzelteilentnahmesystem über den </w:t>
      </w:r>
      <w:proofErr w:type="spellStart"/>
      <w:r w:rsidRPr="00542643">
        <w:rPr>
          <w:rFonts w:ascii="Arial" w:hAnsi="Arial" w:cs="Arial"/>
        </w:rPr>
        <w:t>Takeout-Loader</w:t>
      </w:r>
      <w:proofErr w:type="spellEnd"/>
      <w:r w:rsidRPr="00542643">
        <w:rPr>
          <w:rFonts w:ascii="Arial" w:hAnsi="Arial" w:cs="Arial"/>
        </w:rPr>
        <w:t xml:space="preserve"> (TKL)</w:t>
      </w:r>
      <w:r>
        <w:rPr>
          <w:rFonts w:ascii="Arial" w:hAnsi="Arial" w:cs="Arial"/>
        </w:rPr>
        <w:t>.</w:t>
      </w:r>
    </w:p>
    <w:p w14:paraId="5D9B9FA8" w14:textId="77777777" w:rsidR="00FC1E23" w:rsidRPr="007033AE" w:rsidRDefault="00FC1E23" w:rsidP="00FC1E23">
      <w:pPr>
        <w:spacing w:after="0" w:line="240" w:lineRule="auto"/>
        <w:ind w:right="3130"/>
        <w:rPr>
          <w:rFonts w:ascii="Arial" w:hAnsi="Arial" w:cs="Arial"/>
        </w:rPr>
      </w:pPr>
    </w:p>
    <w:p w14:paraId="3648E538" w14:textId="77777777" w:rsidR="00FC1E23" w:rsidRPr="007033AE" w:rsidRDefault="00FC1E23" w:rsidP="00FC1E23">
      <w:pPr>
        <w:spacing w:line="24" w:lineRule="atLeast"/>
        <w:ind w:right="3130"/>
        <w:rPr>
          <w:rFonts w:ascii="Arial" w:hAnsi="Arial" w:cs="Arial"/>
        </w:rPr>
      </w:pPr>
      <w:r w:rsidRPr="007033AE">
        <w:rPr>
          <w:rFonts w:ascii="Arial" w:hAnsi="Arial" w:cs="Arial"/>
          <w:i/>
        </w:rPr>
        <w:t>ca. 2.600  Zeichen</w:t>
      </w:r>
    </w:p>
    <w:p w14:paraId="258E727B" w14:textId="77777777" w:rsidR="00FC1E23" w:rsidRPr="007033AE" w:rsidRDefault="00FC1E23" w:rsidP="00FC1E23">
      <w:pPr>
        <w:spacing w:line="24" w:lineRule="atLeast"/>
        <w:ind w:right="2551"/>
        <w:rPr>
          <w:rFonts w:ascii="Arial" w:hAnsi="Arial" w:cs="Arial"/>
        </w:rPr>
      </w:pPr>
    </w:p>
    <w:p w14:paraId="64CAAA0E" w14:textId="77777777" w:rsidR="00FC1E23" w:rsidRPr="007033AE" w:rsidRDefault="00FC1E23" w:rsidP="00FC1E23">
      <w:pPr>
        <w:spacing w:line="24" w:lineRule="atLeast"/>
        <w:ind w:right="2551"/>
        <w:rPr>
          <w:rFonts w:ascii="Arial" w:hAnsi="Arial" w:cs="Arial"/>
        </w:rPr>
      </w:pPr>
    </w:p>
    <w:p w14:paraId="4DEABEF7" w14:textId="77777777" w:rsidR="00FC1E23" w:rsidRPr="007033AE" w:rsidRDefault="00FC1E23" w:rsidP="00FC1E23">
      <w:pPr>
        <w:spacing w:line="24" w:lineRule="atLeast"/>
        <w:ind w:right="2551"/>
        <w:rPr>
          <w:rFonts w:ascii="Arial" w:hAnsi="Arial" w:cs="Arial"/>
        </w:rPr>
      </w:pPr>
    </w:p>
    <w:p w14:paraId="41ACE871" w14:textId="77777777" w:rsidR="00FC1E23" w:rsidRDefault="00FC1E23" w:rsidP="00FC1E23">
      <w:pPr>
        <w:tabs>
          <w:tab w:val="left" w:pos="5940"/>
        </w:tabs>
        <w:spacing w:line="24" w:lineRule="atLeast"/>
        <w:ind w:right="2592"/>
        <w:rPr>
          <w:rFonts w:ascii="Arial" w:hAnsi="Arial" w:cs="Arial"/>
          <w:b/>
          <w:bCs/>
        </w:rPr>
      </w:pPr>
      <w:r w:rsidRPr="00FC45B4">
        <w:rPr>
          <w:rFonts w:ascii="Arial" w:hAnsi="Arial" w:cs="Arial"/>
          <w:b/>
          <w:bCs/>
        </w:rPr>
        <w:lastRenderedPageBreak/>
        <w:t>Technische Daten LCG-3015AJ</w:t>
      </w:r>
      <w:r>
        <w:rPr>
          <w:rFonts w:ascii="Arial" w:hAnsi="Arial" w:cs="Arial"/>
          <w:b/>
          <w:bCs/>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FC1E23" w:rsidRPr="007C5FFA" w14:paraId="700E1AA1" w14:textId="77777777" w:rsidTr="00165BC3">
        <w:trPr>
          <w:trHeight w:val="703"/>
        </w:trPr>
        <w:tc>
          <w:tcPr>
            <w:tcW w:w="3828" w:type="dxa"/>
            <w:vAlign w:val="center"/>
          </w:tcPr>
          <w:p w14:paraId="215E014F" w14:textId="77777777" w:rsidR="00FC1E23" w:rsidRPr="00FC45B4" w:rsidRDefault="00FC1E23" w:rsidP="00165BC3">
            <w:pPr>
              <w:pStyle w:val="Default"/>
              <w:rPr>
                <w:rFonts w:ascii="Arial" w:hAnsi="Arial"/>
                <w:iCs/>
                <w:sz w:val="22"/>
                <w:szCs w:val="22"/>
              </w:rPr>
            </w:pPr>
            <w:r w:rsidRPr="00FC45B4">
              <w:rPr>
                <w:rFonts w:ascii="Arial" w:hAnsi="Arial"/>
                <w:iCs/>
                <w:sz w:val="22"/>
                <w:szCs w:val="22"/>
              </w:rPr>
              <w:t>Laser</w:t>
            </w:r>
          </w:p>
        </w:tc>
        <w:tc>
          <w:tcPr>
            <w:tcW w:w="2976" w:type="dxa"/>
            <w:vAlign w:val="center"/>
          </w:tcPr>
          <w:p w14:paraId="2E64E767" w14:textId="77777777" w:rsidR="00FC1E23" w:rsidRPr="00FC45B4" w:rsidRDefault="00FC1E23" w:rsidP="00165BC3">
            <w:pPr>
              <w:pStyle w:val="Default"/>
              <w:rPr>
                <w:rFonts w:ascii="Arial" w:hAnsi="Arial"/>
                <w:iCs/>
                <w:sz w:val="22"/>
                <w:szCs w:val="22"/>
              </w:rPr>
            </w:pPr>
            <w:proofErr w:type="spellStart"/>
            <w:r w:rsidRPr="00FC45B4">
              <w:rPr>
                <w:rFonts w:ascii="Arial" w:hAnsi="Arial"/>
                <w:iCs/>
                <w:sz w:val="22"/>
                <w:szCs w:val="22"/>
              </w:rPr>
              <w:t>Amada</w:t>
            </w:r>
            <w:proofErr w:type="spellEnd"/>
            <w:r w:rsidRPr="00FC45B4">
              <w:rPr>
                <w:rFonts w:ascii="Arial" w:hAnsi="Arial"/>
                <w:iCs/>
                <w:sz w:val="22"/>
                <w:szCs w:val="22"/>
              </w:rPr>
              <w:t xml:space="preserve"> eigener Faserlaser</w:t>
            </w:r>
          </w:p>
        </w:tc>
      </w:tr>
      <w:tr w:rsidR="00FC1E23" w:rsidRPr="007C5FFA" w14:paraId="61BAAB8B" w14:textId="77777777" w:rsidTr="00165BC3">
        <w:trPr>
          <w:trHeight w:val="413"/>
        </w:trPr>
        <w:tc>
          <w:tcPr>
            <w:tcW w:w="3828" w:type="dxa"/>
            <w:vAlign w:val="center"/>
          </w:tcPr>
          <w:p w14:paraId="682085E0" w14:textId="77777777" w:rsidR="00FC1E23" w:rsidRPr="00FC45B4" w:rsidRDefault="00FC1E23" w:rsidP="00165BC3">
            <w:pPr>
              <w:pStyle w:val="Default"/>
              <w:rPr>
                <w:rFonts w:ascii="Arial" w:hAnsi="Arial"/>
                <w:iCs/>
                <w:sz w:val="22"/>
                <w:szCs w:val="22"/>
              </w:rPr>
            </w:pPr>
            <w:r w:rsidRPr="00FC45B4">
              <w:rPr>
                <w:rFonts w:ascii="Arial" w:hAnsi="Arial"/>
                <w:iCs/>
                <w:sz w:val="22"/>
                <w:szCs w:val="22"/>
              </w:rPr>
              <w:t>Laserleistung</w:t>
            </w:r>
          </w:p>
        </w:tc>
        <w:tc>
          <w:tcPr>
            <w:tcW w:w="2976" w:type="dxa"/>
            <w:vAlign w:val="center"/>
          </w:tcPr>
          <w:p w14:paraId="42BCD816" w14:textId="77777777" w:rsidR="00FC1E23" w:rsidRPr="00FC45B4" w:rsidRDefault="00FC1E23" w:rsidP="00165BC3">
            <w:pPr>
              <w:pStyle w:val="Default"/>
              <w:rPr>
                <w:rFonts w:ascii="Arial" w:hAnsi="Arial"/>
                <w:iCs/>
                <w:sz w:val="22"/>
                <w:szCs w:val="22"/>
              </w:rPr>
            </w:pPr>
            <w:r w:rsidRPr="00FC45B4">
              <w:rPr>
                <w:rFonts w:ascii="Arial" w:hAnsi="Arial"/>
                <w:iCs/>
                <w:sz w:val="22"/>
                <w:szCs w:val="22"/>
              </w:rPr>
              <w:t>9000 W</w:t>
            </w:r>
          </w:p>
        </w:tc>
      </w:tr>
      <w:tr w:rsidR="00FC1E23" w:rsidRPr="007C5FFA" w14:paraId="783D0DDD" w14:textId="77777777" w:rsidTr="00165BC3">
        <w:trPr>
          <w:trHeight w:val="405"/>
        </w:trPr>
        <w:tc>
          <w:tcPr>
            <w:tcW w:w="3828" w:type="dxa"/>
            <w:vAlign w:val="center"/>
          </w:tcPr>
          <w:p w14:paraId="5153CE62" w14:textId="77777777" w:rsidR="00FC1E23" w:rsidRPr="00FC45B4" w:rsidRDefault="00FC1E23" w:rsidP="00165BC3">
            <w:pPr>
              <w:pStyle w:val="Default"/>
              <w:rPr>
                <w:rFonts w:ascii="Arial" w:hAnsi="Arial"/>
                <w:iCs/>
                <w:sz w:val="22"/>
                <w:szCs w:val="22"/>
              </w:rPr>
            </w:pPr>
            <w:r w:rsidRPr="00FC45B4">
              <w:rPr>
                <w:rFonts w:ascii="Arial" w:hAnsi="Arial"/>
                <w:iCs/>
                <w:sz w:val="22"/>
                <w:szCs w:val="22"/>
              </w:rPr>
              <w:t>Arbeitsbereich</w:t>
            </w:r>
          </w:p>
        </w:tc>
        <w:tc>
          <w:tcPr>
            <w:tcW w:w="2976" w:type="dxa"/>
            <w:vAlign w:val="center"/>
          </w:tcPr>
          <w:p w14:paraId="17216C1B" w14:textId="77777777" w:rsidR="00FC1E23" w:rsidRPr="00FC45B4" w:rsidRDefault="00FC1E23" w:rsidP="00165BC3">
            <w:pPr>
              <w:pStyle w:val="Default"/>
              <w:rPr>
                <w:rFonts w:ascii="Arial" w:hAnsi="Arial"/>
                <w:iCs/>
                <w:sz w:val="22"/>
                <w:szCs w:val="22"/>
              </w:rPr>
            </w:pPr>
            <w:r>
              <w:rPr>
                <w:rFonts w:ascii="Arial" w:hAnsi="Arial"/>
                <w:iCs/>
                <w:sz w:val="22"/>
                <w:szCs w:val="22"/>
              </w:rPr>
              <w:t>3000 x 1</w:t>
            </w:r>
            <w:r w:rsidRPr="00FC45B4">
              <w:rPr>
                <w:rFonts w:ascii="Arial" w:hAnsi="Arial"/>
                <w:iCs/>
                <w:sz w:val="22"/>
                <w:szCs w:val="22"/>
              </w:rPr>
              <w:t>500 mm</w:t>
            </w:r>
          </w:p>
        </w:tc>
      </w:tr>
      <w:tr w:rsidR="00FC1E23" w:rsidRPr="007C5FFA" w14:paraId="0ECD9E0F" w14:textId="77777777" w:rsidTr="00165BC3">
        <w:trPr>
          <w:trHeight w:val="694"/>
        </w:trPr>
        <w:tc>
          <w:tcPr>
            <w:tcW w:w="3828" w:type="dxa"/>
            <w:vAlign w:val="center"/>
          </w:tcPr>
          <w:p w14:paraId="5949D11E" w14:textId="77777777" w:rsidR="00FC1E23" w:rsidRPr="00FC45B4" w:rsidRDefault="00FC1E23" w:rsidP="00165BC3">
            <w:pPr>
              <w:pStyle w:val="Default"/>
              <w:rPr>
                <w:rFonts w:ascii="Arial" w:hAnsi="Arial"/>
                <w:iCs/>
                <w:sz w:val="22"/>
                <w:szCs w:val="22"/>
              </w:rPr>
            </w:pPr>
            <w:r w:rsidRPr="00FC45B4">
              <w:rPr>
                <w:rFonts w:ascii="Arial" w:hAnsi="Arial"/>
                <w:iCs/>
                <w:sz w:val="22"/>
                <w:szCs w:val="22"/>
              </w:rPr>
              <w:t xml:space="preserve">Positioniergeschwindigkeit </w:t>
            </w:r>
            <w:r>
              <w:rPr>
                <w:rFonts w:ascii="Arial" w:hAnsi="Arial"/>
                <w:iCs/>
                <w:sz w:val="22"/>
                <w:szCs w:val="22"/>
              </w:rPr>
              <w:br/>
            </w:r>
            <w:r w:rsidRPr="00FC45B4">
              <w:rPr>
                <w:rFonts w:ascii="Arial" w:hAnsi="Arial"/>
                <w:iCs/>
                <w:sz w:val="22"/>
                <w:szCs w:val="22"/>
              </w:rPr>
              <w:t>(X-Y simultan)</w:t>
            </w:r>
          </w:p>
        </w:tc>
        <w:tc>
          <w:tcPr>
            <w:tcW w:w="2976" w:type="dxa"/>
            <w:vAlign w:val="center"/>
          </w:tcPr>
          <w:p w14:paraId="7FE85339" w14:textId="77777777" w:rsidR="00FC1E23" w:rsidRPr="00FC45B4" w:rsidRDefault="00FC1E23" w:rsidP="00165BC3">
            <w:pPr>
              <w:pStyle w:val="Default"/>
              <w:rPr>
                <w:rFonts w:ascii="Arial" w:hAnsi="Arial"/>
                <w:iCs/>
                <w:sz w:val="22"/>
                <w:szCs w:val="22"/>
              </w:rPr>
            </w:pPr>
            <w:r w:rsidRPr="00FC45B4">
              <w:rPr>
                <w:rFonts w:ascii="Arial" w:hAnsi="Arial"/>
                <w:iCs/>
                <w:sz w:val="22"/>
                <w:szCs w:val="22"/>
              </w:rPr>
              <w:t>170 m/min</w:t>
            </w:r>
          </w:p>
        </w:tc>
      </w:tr>
    </w:tbl>
    <w:p w14:paraId="01354BBE" w14:textId="77777777" w:rsidR="00FC1E23" w:rsidRDefault="00FC1E23" w:rsidP="00FC1E23">
      <w:pPr>
        <w:tabs>
          <w:tab w:val="left" w:pos="5940"/>
        </w:tabs>
        <w:spacing w:line="24" w:lineRule="atLeast"/>
        <w:ind w:right="2592"/>
        <w:rPr>
          <w:rFonts w:ascii="Arial" w:hAnsi="Arial" w:cs="Arial"/>
          <w:b/>
          <w:bCs/>
        </w:rPr>
      </w:pPr>
    </w:p>
    <w:p w14:paraId="74A76487" w14:textId="77777777" w:rsidR="00FC1E23" w:rsidRDefault="00FC1E23" w:rsidP="00FC1E23">
      <w:pPr>
        <w:tabs>
          <w:tab w:val="left" w:pos="5940"/>
        </w:tabs>
        <w:spacing w:line="24" w:lineRule="atLeast"/>
        <w:ind w:right="2592"/>
        <w:rPr>
          <w:rFonts w:ascii="Arial" w:hAnsi="Arial" w:cs="Arial"/>
          <w:b/>
          <w:bCs/>
        </w:rPr>
      </w:pPr>
    </w:p>
    <w:p w14:paraId="54C88B33" w14:textId="77777777" w:rsidR="00FC1E23" w:rsidRPr="007033AE" w:rsidRDefault="00FC1E23" w:rsidP="00FC1E23">
      <w:pPr>
        <w:tabs>
          <w:tab w:val="left" w:pos="5940"/>
        </w:tabs>
        <w:spacing w:line="24" w:lineRule="atLeast"/>
        <w:ind w:right="2592"/>
        <w:rPr>
          <w:rFonts w:ascii="Arial" w:hAnsi="Arial" w:cs="Arial"/>
          <w:bCs/>
        </w:rPr>
      </w:pPr>
      <w:r w:rsidRPr="007033AE">
        <w:rPr>
          <w:rFonts w:ascii="Arial" w:hAnsi="Arial" w:cs="Arial"/>
          <w:b/>
          <w:bCs/>
        </w:rPr>
        <w:t>Bildmaterial</w:t>
      </w:r>
    </w:p>
    <w:p w14:paraId="2C910828" w14:textId="77777777" w:rsidR="00FC1E23" w:rsidRPr="007033AE" w:rsidRDefault="00FC1E23" w:rsidP="00FC1E23">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652"/>
        <w:gridCol w:w="4089"/>
      </w:tblGrid>
      <w:tr w:rsidR="00FC1E23" w:rsidRPr="007033AE" w14:paraId="3DDD1F93" w14:textId="77777777" w:rsidTr="00165BC3">
        <w:trPr>
          <w:trHeight w:val="1707"/>
        </w:trPr>
        <w:tc>
          <w:tcPr>
            <w:tcW w:w="3652" w:type="dxa"/>
            <w:shd w:val="clear" w:color="auto" w:fill="auto"/>
          </w:tcPr>
          <w:p w14:paraId="52F2BE32" w14:textId="77777777" w:rsidR="00FC1E23" w:rsidRPr="007033AE" w:rsidRDefault="00FC1E23" w:rsidP="00165BC3">
            <w:pPr>
              <w:tabs>
                <w:tab w:val="left" w:pos="1394"/>
              </w:tabs>
              <w:spacing w:line="24" w:lineRule="atLeast"/>
              <w:ind w:right="2592"/>
              <w:rPr>
                <w:rFonts w:ascii="Arial" w:hAnsi="Arial" w:cs="Arial"/>
              </w:rPr>
            </w:pPr>
            <w:r>
              <w:rPr>
                <w:rFonts w:ascii="Arial" w:hAnsi="Arial" w:cs="Arial"/>
                <w:noProof/>
              </w:rPr>
              <w:drawing>
                <wp:inline distT="0" distB="0" distL="0" distR="0" wp14:anchorId="5771F131" wp14:editId="493EC1C9">
                  <wp:extent cx="2178685" cy="1216025"/>
                  <wp:effectExtent l="0" t="0" r="5715" b="3175"/>
                  <wp:docPr id="1" name="Bild 1" descr="LCG-3015AJ_9kW_perspective_01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G-3015AJ_9kW_perspective_01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685" cy="1216025"/>
                          </a:xfrm>
                          <a:prstGeom prst="rect">
                            <a:avLst/>
                          </a:prstGeom>
                          <a:noFill/>
                          <a:ln>
                            <a:noFill/>
                          </a:ln>
                        </pic:spPr>
                      </pic:pic>
                    </a:graphicData>
                  </a:graphic>
                </wp:inline>
              </w:drawing>
            </w:r>
          </w:p>
        </w:tc>
        <w:tc>
          <w:tcPr>
            <w:tcW w:w="4089" w:type="dxa"/>
            <w:shd w:val="clear" w:color="auto" w:fill="auto"/>
          </w:tcPr>
          <w:p w14:paraId="457771EF" w14:textId="77777777" w:rsidR="00FC1E23" w:rsidRPr="007033AE" w:rsidRDefault="00FC1E23" w:rsidP="00165BC3">
            <w:pPr>
              <w:tabs>
                <w:tab w:val="left" w:pos="5940"/>
              </w:tabs>
              <w:snapToGrid w:val="0"/>
              <w:spacing w:line="24" w:lineRule="atLeast"/>
              <w:ind w:right="-94"/>
              <w:rPr>
                <w:rFonts w:ascii="Arial" w:hAnsi="Arial" w:cs="Arial"/>
              </w:rPr>
            </w:pPr>
          </w:p>
          <w:p w14:paraId="125ABBA3" w14:textId="77777777" w:rsidR="00FC1E23" w:rsidRPr="007033AE" w:rsidRDefault="00FC1E23" w:rsidP="00165BC3">
            <w:pPr>
              <w:tabs>
                <w:tab w:val="left" w:pos="5940"/>
              </w:tabs>
              <w:spacing w:line="24" w:lineRule="atLeast"/>
              <w:ind w:right="-94"/>
              <w:rPr>
                <w:rFonts w:ascii="Arial" w:hAnsi="Arial" w:cs="Arial"/>
              </w:rPr>
            </w:pPr>
            <w:r w:rsidRPr="007033AE">
              <w:rPr>
                <w:rFonts w:ascii="Arial" w:hAnsi="Arial" w:cs="Arial"/>
              </w:rPr>
              <w:t xml:space="preserve">Die LCG-AJ Baureihe ist in den  Leistungsklassen 2.000, 3.000, 4.000, </w:t>
            </w:r>
            <w:r w:rsidRPr="007033AE">
              <w:rPr>
                <w:rFonts w:ascii="Arial" w:hAnsi="Arial" w:cs="Arial"/>
              </w:rPr>
              <w:br/>
              <w:t>6.000 und 9.000 Watt erhältlich.</w:t>
            </w:r>
          </w:p>
        </w:tc>
      </w:tr>
    </w:tbl>
    <w:p w14:paraId="67112F8E" w14:textId="77777777" w:rsidR="00FC1E23" w:rsidRPr="007033AE" w:rsidRDefault="00FC1E23" w:rsidP="00FC1E23">
      <w:pPr>
        <w:tabs>
          <w:tab w:val="left" w:pos="5940"/>
        </w:tabs>
        <w:spacing w:line="24" w:lineRule="atLeast"/>
        <w:ind w:right="2592"/>
        <w:rPr>
          <w:rFonts w:ascii="Arial" w:hAnsi="Arial" w:cs="Arial"/>
          <w:i/>
          <w:sz w:val="18"/>
        </w:rPr>
      </w:pPr>
      <w:r w:rsidRPr="007033AE">
        <w:rPr>
          <w:rFonts w:ascii="Arial" w:hAnsi="Arial" w:cs="Arial"/>
          <w:sz w:val="18"/>
          <w:szCs w:val="18"/>
        </w:rPr>
        <w:t>Quellenangabe: AMADA GmbH</w:t>
      </w:r>
    </w:p>
    <w:p w14:paraId="195A3CAB" w14:textId="77777777" w:rsidR="00FC1E23" w:rsidRDefault="00FC1E23" w:rsidP="00FC1E23">
      <w:pPr>
        <w:pStyle w:val="bodytxt"/>
        <w:shd w:val="clear" w:color="auto" w:fill="FFFFFF"/>
        <w:spacing w:before="0" w:after="200" w:line="276" w:lineRule="auto"/>
        <w:jc w:val="both"/>
        <w:textAlignment w:val="baseline"/>
        <w:rPr>
          <w:rFonts w:ascii="Arial" w:hAnsi="Arial" w:cs="Arial"/>
          <w:i/>
          <w:sz w:val="18"/>
        </w:rPr>
      </w:pPr>
    </w:p>
    <w:p w14:paraId="35D63D0B" w14:textId="77777777" w:rsidR="00FC1E23" w:rsidRDefault="00FC1E23" w:rsidP="00FC1E23">
      <w:pPr>
        <w:pStyle w:val="bodytxt"/>
        <w:shd w:val="clear" w:color="auto" w:fill="FFFFFF"/>
        <w:spacing w:before="0" w:after="200" w:line="276" w:lineRule="auto"/>
        <w:jc w:val="both"/>
        <w:textAlignment w:val="baseline"/>
        <w:rPr>
          <w:rFonts w:ascii="Arial" w:hAnsi="Arial" w:cs="Arial"/>
          <w:i/>
          <w:sz w:val="18"/>
        </w:rPr>
      </w:pPr>
    </w:p>
    <w:p w14:paraId="76F0AF6D" w14:textId="77777777" w:rsidR="00FC1E23" w:rsidRPr="007033AE" w:rsidRDefault="00FC1E23" w:rsidP="00FC1E23">
      <w:pPr>
        <w:pStyle w:val="bodytxt"/>
        <w:shd w:val="clear" w:color="auto" w:fill="FFFFFF"/>
        <w:spacing w:before="0" w:after="200" w:line="276" w:lineRule="auto"/>
        <w:jc w:val="both"/>
        <w:textAlignment w:val="baseline"/>
        <w:rPr>
          <w:rFonts w:ascii="Arial" w:hAnsi="Arial" w:cs="Arial"/>
          <w:i/>
          <w:sz w:val="18"/>
        </w:rPr>
      </w:pPr>
    </w:p>
    <w:p w14:paraId="0A86E009" w14:textId="77777777" w:rsidR="00FC1E23" w:rsidRPr="007033AE" w:rsidRDefault="00FC1E23" w:rsidP="00FC1E23">
      <w:pPr>
        <w:pStyle w:val="Default"/>
        <w:rPr>
          <w:rFonts w:ascii="Arial" w:hAnsi="Arial" w:cs="Arial"/>
          <w:b/>
          <w:bCs/>
          <w:sz w:val="22"/>
          <w:szCs w:val="22"/>
        </w:rPr>
      </w:pPr>
      <w:r w:rsidRPr="007033AE">
        <w:rPr>
          <w:rFonts w:ascii="Arial" w:hAnsi="Arial" w:cs="Arial"/>
          <w:b/>
          <w:bCs/>
          <w:sz w:val="22"/>
          <w:szCs w:val="22"/>
        </w:rPr>
        <w:t xml:space="preserve">Weitere Informationen: </w:t>
      </w:r>
    </w:p>
    <w:p w14:paraId="734D816C" w14:textId="77777777" w:rsidR="00FC1E23" w:rsidRPr="007033AE" w:rsidRDefault="00FC1E23" w:rsidP="00FC1E23">
      <w:pPr>
        <w:pStyle w:val="Default"/>
        <w:rPr>
          <w:rFonts w:ascii="Arial" w:hAnsi="Arial" w:cs="Arial"/>
          <w:b/>
          <w:bCs/>
          <w:sz w:val="22"/>
          <w:szCs w:val="22"/>
        </w:rPr>
      </w:pPr>
    </w:p>
    <w:p w14:paraId="7F6B095C" w14:textId="77777777" w:rsidR="00FC1E23" w:rsidRPr="004F07A8" w:rsidRDefault="00FC1E23" w:rsidP="00FC1E23">
      <w:pPr>
        <w:pStyle w:val="Default"/>
        <w:rPr>
          <w:rFonts w:ascii="Arial" w:hAnsi="Arial" w:cs="Arial"/>
          <w:sz w:val="22"/>
          <w:szCs w:val="22"/>
          <w:lang w:val="en-GB"/>
        </w:rPr>
      </w:pPr>
      <w:r w:rsidRPr="004F07A8">
        <w:rPr>
          <w:rFonts w:ascii="Arial" w:hAnsi="Arial" w:cs="Arial"/>
          <w:b/>
          <w:bCs/>
          <w:sz w:val="22"/>
          <w:szCs w:val="22"/>
          <w:lang w:val="en-GB"/>
        </w:rPr>
        <w:t xml:space="preserve">AMADA GmbH </w:t>
      </w:r>
    </w:p>
    <w:p w14:paraId="48531BD0" w14:textId="77777777" w:rsidR="00FC1E23" w:rsidRPr="004F07A8" w:rsidRDefault="00FC1E23" w:rsidP="00FC1E23">
      <w:pPr>
        <w:pStyle w:val="Default"/>
        <w:rPr>
          <w:rFonts w:ascii="Arial" w:hAnsi="Arial" w:cs="Arial"/>
          <w:sz w:val="22"/>
          <w:szCs w:val="22"/>
          <w:lang w:val="en-GB"/>
        </w:rPr>
      </w:pPr>
      <w:r w:rsidRPr="004F07A8">
        <w:rPr>
          <w:rFonts w:ascii="Arial" w:hAnsi="Arial" w:cs="Arial"/>
          <w:sz w:val="22"/>
          <w:szCs w:val="22"/>
          <w:lang w:val="en-GB"/>
        </w:rPr>
        <w:t xml:space="preserve">Amada </w:t>
      </w:r>
      <w:proofErr w:type="spellStart"/>
      <w:r w:rsidRPr="004F07A8">
        <w:rPr>
          <w:rFonts w:ascii="Arial" w:hAnsi="Arial" w:cs="Arial"/>
          <w:sz w:val="22"/>
          <w:szCs w:val="22"/>
          <w:lang w:val="en-GB"/>
        </w:rPr>
        <w:t>Allee</w:t>
      </w:r>
      <w:proofErr w:type="spellEnd"/>
      <w:r w:rsidRPr="004F07A8">
        <w:rPr>
          <w:rFonts w:ascii="Arial" w:hAnsi="Arial" w:cs="Arial"/>
          <w:sz w:val="22"/>
          <w:szCs w:val="22"/>
          <w:lang w:val="en-GB"/>
        </w:rPr>
        <w:t xml:space="preserve"> 1 </w:t>
      </w:r>
    </w:p>
    <w:p w14:paraId="375ECB1C" w14:textId="77777777" w:rsidR="00FC1E23" w:rsidRPr="004F07A8" w:rsidRDefault="00FC1E23" w:rsidP="00FC1E23">
      <w:pPr>
        <w:pStyle w:val="Default"/>
        <w:rPr>
          <w:rFonts w:ascii="Arial" w:hAnsi="Arial" w:cs="Arial"/>
          <w:sz w:val="22"/>
          <w:szCs w:val="22"/>
          <w:lang w:val="en-GB"/>
        </w:rPr>
      </w:pPr>
      <w:r w:rsidRPr="004F07A8">
        <w:rPr>
          <w:rFonts w:ascii="Arial" w:hAnsi="Arial" w:cs="Arial"/>
          <w:sz w:val="22"/>
          <w:szCs w:val="22"/>
          <w:lang w:val="en-GB"/>
        </w:rPr>
        <w:t xml:space="preserve">42781 </w:t>
      </w:r>
      <w:proofErr w:type="spellStart"/>
      <w:r w:rsidRPr="004F07A8">
        <w:rPr>
          <w:rFonts w:ascii="Arial" w:hAnsi="Arial" w:cs="Arial"/>
          <w:sz w:val="22"/>
          <w:szCs w:val="22"/>
          <w:lang w:val="en-GB"/>
        </w:rPr>
        <w:t>Haan</w:t>
      </w:r>
      <w:proofErr w:type="spellEnd"/>
      <w:r w:rsidRPr="004F07A8">
        <w:rPr>
          <w:rFonts w:ascii="Arial" w:hAnsi="Arial" w:cs="Arial"/>
          <w:sz w:val="22"/>
          <w:szCs w:val="22"/>
          <w:lang w:val="en-GB"/>
        </w:rPr>
        <w:t xml:space="preserve"> - Germany </w:t>
      </w:r>
    </w:p>
    <w:p w14:paraId="4AA2D520" w14:textId="77777777" w:rsidR="00FC1E23" w:rsidRPr="004F07A8" w:rsidRDefault="00FC1E23" w:rsidP="00FC1E23">
      <w:pPr>
        <w:pStyle w:val="Default"/>
        <w:rPr>
          <w:rFonts w:ascii="Arial" w:hAnsi="Arial" w:cs="Arial"/>
          <w:sz w:val="22"/>
          <w:szCs w:val="22"/>
          <w:lang w:val="en-GB"/>
        </w:rPr>
      </w:pPr>
    </w:p>
    <w:p w14:paraId="63D7124D" w14:textId="77777777" w:rsidR="00FC1E23" w:rsidRPr="007033AE" w:rsidRDefault="00FC1E23" w:rsidP="00FC1E23">
      <w:pPr>
        <w:pStyle w:val="Default"/>
        <w:rPr>
          <w:rFonts w:ascii="Arial" w:hAnsi="Arial" w:cs="Arial"/>
          <w:sz w:val="22"/>
          <w:szCs w:val="22"/>
        </w:rPr>
      </w:pPr>
      <w:r w:rsidRPr="007033AE">
        <w:rPr>
          <w:rFonts w:ascii="Arial" w:hAnsi="Arial" w:cs="Arial"/>
          <w:sz w:val="22"/>
          <w:szCs w:val="22"/>
        </w:rPr>
        <w:t xml:space="preserve">Pressekontakt: Nicole </w:t>
      </w:r>
      <w:proofErr w:type="spellStart"/>
      <w:r w:rsidRPr="007033AE">
        <w:rPr>
          <w:rFonts w:ascii="Arial" w:hAnsi="Arial" w:cs="Arial"/>
          <w:sz w:val="22"/>
          <w:szCs w:val="22"/>
        </w:rPr>
        <w:t>Goldhorn</w:t>
      </w:r>
      <w:proofErr w:type="spellEnd"/>
      <w:r w:rsidRPr="007033AE">
        <w:rPr>
          <w:rFonts w:ascii="Arial" w:hAnsi="Arial" w:cs="Arial"/>
          <w:sz w:val="22"/>
          <w:szCs w:val="22"/>
        </w:rPr>
        <w:t xml:space="preserve"> </w:t>
      </w:r>
    </w:p>
    <w:p w14:paraId="4CE60078" w14:textId="77777777" w:rsidR="00FC1E23" w:rsidRPr="007033AE" w:rsidRDefault="00FC1E23" w:rsidP="00FC1E23">
      <w:pPr>
        <w:pStyle w:val="Default"/>
        <w:rPr>
          <w:rFonts w:ascii="Arial" w:hAnsi="Arial" w:cs="Arial"/>
          <w:sz w:val="22"/>
          <w:szCs w:val="22"/>
        </w:rPr>
      </w:pPr>
    </w:p>
    <w:p w14:paraId="2EACD609" w14:textId="77777777" w:rsidR="00FC1E23" w:rsidRPr="007033AE" w:rsidRDefault="00FC1E23" w:rsidP="00FC1E23">
      <w:pPr>
        <w:pStyle w:val="Default"/>
        <w:rPr>
          <w:rFonts w:ascii="Arial" w:hAnsi="Arial" w:cs="Arial"/>
          <w:sz w:val="22"/>
          <w:szCs w:val="22"/>
        </w:rPr>
      </w:pPr>
      <w:r w:rsidRPr="007033AE">
        <w:rPr>
          <w:rFonts w:ascii="Arial" w:hAnsi="Arial" w:cs="Arial"/>
          <w:sz w:val="22"/>
          <w:szCs w:val="22"/>
        </w:rPr>
        <w:t xml:space="preserve">Telefon: +49 2104 2126-0 </w:t>
      </w:r>
    </w:p>
    <w:p w14:paraId="379BD3F6" w14:textId="77777777" w:rsidR="00FC1E23" w:rsidRPr="007033AE" w:rsidRDefault="00FC1E23" w:rsidP="00FC1E23">
      <w:pPr>
        <w:pStyle w:val="Default"/>
        <w:rPr>
          <w:rFonts w:ascii="Arial" w:eastAsia="Arial" w:hAnsi="Arial" w:cs="Arial"/>
          <w:b/>
          <w:bCs/>
          <w:sz w:val="22"/>
          <w:szCs w:val="22"/>
        </w:rPr>
      </w:pPr>
      <w:r w:rsidRPr="007033AE">
        <w:rPr>
          <w:rFonts w:ascii="Arial" w:hAnsi="Arial" w:cs="Arial"/>
          <w:sz w:val="22"/>
          <w:szCs w:val="22"/>
        </w:rPr>
        <w:t xml:space="preserve">E-Mail:   nicole.goldhorn@amada.de </w:t>
      </w:r>
    </w:p>
    <w:p w14:paraId="701F6326" w14:textId="77777777" w:rsidR="00FC1E23" w:rsidRPr="007033AE" w:rsidRDefault="00FC1E23" w:rsidP="00FC1E23">
      <w:pPr>
        <w:pStyle w:val="Default"/>
        <w:rPr>
          <w:rFonts w:ascii="Arial" w:hAnsi="Arial" w:cs="Arial"/>
          <w:b/>
          <w:bCs/>
          <w:sz w:val="22"/>
          <w:szCs w:val="22"/>
        </w:rPr>
      </w:pPr>
      <w:r w:rsidRPr="007033AE">
        <w:rPr>
          <w:rFonts w:ascii="Arial" w:eastAsia="Arial" w:hAnsi="Arial" w:cs="Arial"/>
          <w:b/>
          <w:bCs/>
          <w:sz w:val="22"/>
          <w:szCs w:val="22"/>
        </w:rPr>
        <w:t xml:space="preserve">              </w:t>
      </w:r>
    </w:p>
    <w:p w14:paraId="7F2BA063" w14:textId="77777777" w:rsidR="00FC1E23" w:rsidRPr="007033AE" w:rsidRDefault="00FC1E23" w:rsidP="00FC1E23">
      <w:pPr>
        <w:pStyle w:val="Default"/>
        <w:rPr>
          <w:rFonts w:ascii="Arial" w:hAnsi="Arial" w:cs="Arial"/>
          <w:b/>
          <w:bCs/>
        </w:rPr>
      </w:pPr>
      <w:r w:rsidRPr="007033AE">
        <w:rPr>
          <w:rFonts w:ascii="Arial" w:hAnsi="Arial" w:cs="Arial"/>
          <w:b/>
          <w:bCs/>
          <w:sz w:val="22"/>
          <w:szCs w:val="22"/>
        </w:rPr>
        <w:t>www.amada.de</w:t>
      </w:r>
    </w:p>
    <w:p w14:paraId="47B4F245" w14:textId="77777777" w:rsidR="00FC1E23" w:rsidRPr="007033AE" w:rsidRDefault="00FC1E23" w:rsidP="00FC1E23">
      <w:pPr>
        <w:spacing w:before="480" w:after="0" w:line="240" w:lineRule="auto"/>
        <w:rPr>
          <w:rFonts w:ascii="Arial" w:hAnsi="Arial" w:cs="Arial"/>
        </w:rPr>
      </w:pPr>
      <w:r w:rsidRPr="007033AE">
        <w:rPr>
          <w:rFonts w:ascii="Arial" w:hAnsi="Arial" w:cs="Arial"/>
          <w:b/>
          <w:bCs/>
        </w:rPr>
        <w:t>Bei Abdruck Beleg erbeten.</w:t>
      </w:r>
    </w:p>
    <w:p w14:paraId="03BF2819" w14:textId="77777777" w:rsidR="00095270" w:rsidRDefault="00095270"/>
    <w:sectPr w:rsidR="00095270">
      <w:headerReference w:type="default" r:id="rId8"/>
      <w:footerReference w:type="default" r:id="rId9"/>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1DCE7" w14:textId="77777777" w:rsidR="004C19D5" w:rsidRDefault="002F2010">
      <w:pPr>
        <w:spacing w:after="0" w:line="240" w:lineRule="auto"/>
      </w:pPr>
      <w:r>
        <w:separator/>
      </w:r>
    </w:p>
  </w:endnote>
  <w:endnote w:type="continuationSeparator" w:id="0">
    <w:p w14:paraId="1F7CCBA2" w14:textId="77777777" w:rsidR="004C19D5" w:rsidRDefault="002F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646D" w14:textId="77777777" w:rsidR="00BF3270" w:rsidRPr="00F06EDB" w:rsidRDefault="00075344">
    <w:pPr>
      <w:pStyle w:val="Fuzeile"/>
      <w:jc w:val="right"/>
      <w:rPr>
        <w:rFonts w:ascii="Arial" w:hAnsi="Arial" w:cs="Arial"/>
      </w:rPr>
    </w:pPr>
    <w:r>
      <w:rPr>
        <w:rFonts w:ascii="Arial" w:hAnsi="Arial" w:cs="Arial"/>
      </w:rPr>
      <w:pict w14:anchorId="08AEF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9pt;height:86.65pt;z-index:-251655168;mso-wrap-distance-left:9.05pt;mso-wrap-distance-right:9.05pt" filled="t">
          <v:fill color2="black"/>
          <v:imagedata r:id="rId1" o:title=""/>
        </v:shape>
      </w:pict>
    </w:r>
    <w:r w:rsidR="00FC1E23" w:rsidRPr="00F06EDB">
      <w:rPr>
        <w:rFonts w:ascii="Arial" w:hAnsi="Arial" w:cs="Arial"/>
      </w:rPr>
      <w:fldChar w:fldCharType="begin"/>
    </w:r>
    <w:r w:rsidR="00FC1E23" w:rsidRPr="00F06EDB">
      <w:rPr>
        <w:rFonts w:ascii="Arial" w:hAnsi="Arial" w:cs="Arial"/>
      </w:rPr>
      <w:instrText xml:space="preserve"> </w:instrText>
    </w:r>
    <w:r w:rsidR="00FC1E23">
      <w:rPr>
        <w:rFonts w:ascii="Arial" w:hAnsi="Arial" w:cs="Arial"/>
      </w:rPr>
      <w:instrText>PAGE</w:instrText>
    </w:r>
    <w:r w:rsidR="00FC1E23" w:rsidRPr="00F06EDB">
      <w:rPr>
        <w:rFonts w:ascii="Arial" w:hAnsi="Arial" w:cs="Arial"/>
      </w:rPr>
      <w:instrText xml:space="preserve"> </w:instrText>
    </w:r>
    <w:r w:rsidR="00FC1E23" w:rsidRPr="00F06EDB">
      <w:rPr>
        <w:rFonts w:ascii="Arial" w:hAnsi="Arial" w:cs="Arial"/>
      </w:rPr>
      <w:fldChar w:fldCharType="separate"/>
    </w:r>
    <w:r>
      <w:rPr>
        <w:rFonts w:ascii="Arial" w:hAnsi="Arial" w:cs="Arial"/>
        <w:noProof/>
      </w:rPr>
      <w:t>1</w:t>
    </w:r>
    <w:r w:rsidR="00FC1E23" w:rsidRPr="00F06EDB">
      <w:rPr>
        <w:rFonts w:ascii="Arial" w:hAnsi="Arial" w:cs="Arial"/>
      </w:rPr>
      <w:fldChar w:fldCharType="end"/>
    </w:r>
  </w:p>
  <w:p w14:paraId="06DC59B5" w14:textId="77777777" w:rsidR="00BF3270" w:rsidRDefault="000753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D25D2" w14:textId="77777777" w:rsidR="004C19D5" w:rsidRDefault="002F2010">
      <w:pPr>
        <w:spacing w:after="0" w:line="240" w:lineRule="auto"/>
      </w:pPr>
      <w:r>
        <w:separator/>
      </w:r>
    </w:p>
  </w:footnote>
  <w:footnote w:type="continuationSeparator" w:id="0">
    <w:p w14:paraId="25083D52" w14:textId="77777777" w:rsidR="004C19D5" w:rsidRDefault="002F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2460" w14:textId="40C50513" w:rsidR="00BF3270" w:rsidRDefault="002F2010">
    <w:pPr>
      <w:pStyle w:val="Kopfzeile"/>
    </w:pPr>
    <w:r>
      <w:rPr>
        <w:noProof/>
      </w:rPr>
      <w:drawing>
        <wp:anchor distT="0" distB="0" distL="114300" distR="114300" simplePos="0" relativeHeight="251662336" behindDoc="1" locked="0" layoutInCell="1" allowOverlap="1" wp14:anchorId="4D7B476D" wp14:editId="0D6FF07A">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r w:rsidR="00075344">
      <w:pict w14:anchorId="4D9FDB5A">
        <v:rect id="Rectangle 9" o:spid="_x0000_s1026" style="position:absolute;margin-left:-74.6pt;margin-top:-39.15pt;width:611.25pt;height:21.75pt;z-index:-251656192;mso-wrap-style:none;mso-position-horizontal-relative:text;mso-position-vertical-relative:text;v-text-anchor:middle" fillcolor="red" strokecolor="red" strokeweight=".71mm">
          <v:fill color2="aqua"/>
          <v:stroke color2="aqua" endcap="square"/>
        </v:rect>
      </w:pict>
    </w:r>
  </w:p>
  <w:p w14:paraId="0FC278BB" w14:textId="77777777" w:rsidR="00BF3270" w:rsidRDefault="000753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23"/>
    <w:rsid w:val="00075344"/>
    <w:rsid w:val="00095270"/>
    <w:rsid w:val="000F2921"/>
    <w:rsid w:val="002F2010"/>
    <w:rsid w:val="004C19D5"/>
    <w:rsid w:val="00A86F82"/>
    <w:rsid w:val="00B81F1C"/>
    <w:rsid w:val="00FC1E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04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1E23"/>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FC1E23"/>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FC1E23"/>
    <w:pPr>
      <w:spacing w:after="0" w:line="240" w:lineRule="auto"/>
    </w:pPr>
  </w:style>
  <w:style w:type="character" w:customStyle="1" w:styleId="KopfzeileZchn">
    <w:name w:val="Kopfzeile Zchn"/>
    <w:basedOn w:val="Absatz-Standardschriftart"/>
    <w:link w:val="Kopfzeile"/>
    <w:rsid w:val="00FC1E23"/>
    <w:rPr>
      <w:rFonts w:ascii="Times New Roman" w:eastAsia="Times New Roman" w:hAnsi="Times New Roman" w:cs="Times New Roman"/>
      <w:sz w:val="20"/>
      <w:szCs w:val="20"/>
    </w:rPr>
  </w:style>
  <w:style w:type="paragraph" w:styleId="Fuzeile">
    <w:name w:val="footer"/>
    <w:basedOn w:val="Standard"/>
    <w:link w:val="FuzeileZchn"/>
    <w:rsid w:val="00FC1E23"/>
    <w:pPr>
      <w:spacing w:after="0" w:line="240" w:lineRule="auto"/>
    </w:pPr>
  </w:style>
  <w:style w:type="character" w:customStyle="1" w:styleId="FuzeileZchn">
    <w:name w:val="Fußzeile Zchn"/>
    <w:basedOn w:val="Absatz-Standardschriftart"/>
    <w:link w:val="Fuzeile"/>
    <w:rsid w:val="00FC1E23"/>
    <w:rPr>
      <w:rFonts w:ascii="Times New Roman" w:eastAsia="Times New Roman" w:hAnsi="Times New Roman" w:cs="Times New Roman"/>
      <w:sz w:val="20"/>
      <w:szCs w:val="20"/>
    </w:rPr>
  </w:style>
  <w:style w:type="paragraph" w:customStyle="1" w:styleId="bodytxt">
    <w:name w:val="bodytxt"/>
    <w:basedOn w:val="Standard"/>
    <w:rsid w:val="00FC1E23"/>
    <w:pPr>
      <w:spacing w:before="280" w:after="280" w:line="240" w:lineRule="auto"/>
    </w:pPr>
  </w:style>
  <w:style w:type="paragraph" w:styleId="Sprechblasentext">
    <w:name w:val="Balloon Text"/>
    <w:basedOn w:val="Standard"/>
    <w:link w:val="SprechblasentextZchn"/>
    <w:uiPriority w:val="99"/>
    <w:semiHidden/>
    <w:unhideWhenUsed/>
    <w:rsid w:val="00FC1E2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C1E2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1E23"/>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FC1E23"/>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FC1E23"/>
    <w:pPr>
      <w:spacing w:after="0" w:line="240" w:lineRule="auto"/>
    </w:pPr>
  </w:style>
  <w:style w:type="character" w:customStyle="1" w:styleId="KopfzeileZchn">
    <w:name w:val="Kopfzeile Zchn"/>
    <w:basedOn w:val="Absatz-Standardschriftart"/>
    <w:link w:val="Kopfzeile"/>
    <w:rsid w:val="00FC1E23"/>
    <w:rPr>
      <w:rFonts w:ascii="Times New Roman" w:eastAsia="Times New Roman" w:hAnsi="Times New Roman" w:cs="Times New Roman"/>
      <w:sz w:val="20"/>
      <w:szCs w:val="20"/>
    </w:rPr>
  </w:style>
  <w:style w:type="paragraph" w:styleId="Fuzeile">
    <w:name w:val="footer"/>
    <w:basedOn w:val="Standard"/>
    <w:link w:val="FuzeileZchn"/>
    <w:rsid w:val="00FC1E23"/>
    <w:pPr>
      <w:spacing w:after="0" w:line="240" w:lineRule="auto"/>
    </w:pPr>
  </w:style>
  <w:style w:type="character" w:customStyle="1" w:styleId="FuzeileZchn">
    <w:name w:val="Fußzeile Zchn"/>
    <w:basedOn w:val="Absatz-Standardschriftart"/>
    <w:link w:val="Fuzeile"/>
    <w:rsid w:val="00FC1E23"/>
    <w:rPr>
      <w:rFonts w:ascii="Times New Roman" w:eastAsia="Times New Roman" w:hAnsi="Times New Roman" w:cs="Times New Roman"/>
      <w:sz w:val="20"/>
      <w:szCs w:val="20"/>
    </w:rPr>
  </w:style>
  <w:style w:type="paragraph" w:customStyle="1" w:styleId="bodytxt">
    <w:name w:val="bodytxt"/>
    <w:basedOn w:val="Standard"/>
    <w:rsid w:val="00FC1E23"/>
    <w:pPr>
      <w:spacing w:before="280" w:after="280" w:line="240" w:lineRule="auto"/>
    </w:pPr>
  </w:style>
  <w:style w:type="paragraph" w:styleId="Sprechblasentext">
    <w:name w:val="Balloon Text"/>
    <w:basedOn w:val="Standard"/>
    <w:link w:val="SprechblasentextZchn"/>
    <w:uiPriority w:val="99"/>
    <w:semiHidden/>
    <w:unhideWhenUsed/>
    <w:rsid w:val="00FC1E2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C1E2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2820</Characters>
  <Application>Microsoft Office Word</Application>
  <DocSecurity>0</DocSecurity>
  <Lines>23</Lines>
  <Paragraphs>6</Paragraphs>
  <ScaleCrop>false</ScaleCrop>
  <Company>mk</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3</cp:revision>
  <dcterms:created xsi:type="dcterms:W3CDTF">2017-11-02T15:04:00Z</dcterms:created>
  <dcterms:modified xsi:type="dcterms:W3CDTF">2017-11-07T09:51:00Z</dcterms:modified>
</cp:coreProperties>
</file>